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31BC" w14:textId="4C2C7B54" w:rsidR="00123712" w:rsidRPr="003333B3" w:rsidRDefault="003333B3">
      <w:pPr>
        <w:rPr>
          <w:rFonts w:ascii="Times New Roman" w:hAnsi="Times New Roman" w:cs="Times New Roman"/>
          <w:b/>
          <w:sz w:val="24"/>
          <w:szCs w:val="24"/>
        </w:rPr>
      </w:pPr>
      <w:bookmarkStart w:id="0" w:name="_GoBack"/>
      <w:bookmarkEnd w:id="0"/>
      <w:r w:rsidRPr="003333B3">
        <w:rPr>
          <w:rFonts w:ascii="Times New Roman" w:hAnsi="Times New Roman" w:cs="Times New Roman"/>
          <w:b/>
          <w:sz w:val="24"/>
          <w:szCs w:val="24"/>
        </w:rPr>
        <w:t xml:space="preserve">POSITION TITLE: </w:t>
      </w:r>
      <w:r w:rsidR="00073094">
        <w:rPr>
          <w:rFonts w:ascii="Times New Roman" w:hAnsi="Times New Roman" w:cs="Times New Roman"/>
          <w:b/>
          <w:sz w:val="24"/>
          <w:szCs w:val="24"/>
        </w:rPr>
        <w:t>Individua</w:t>
      </w:r>
      <w:r w:rsidRPr="003333B3">
        <w:rPr>
          <w:rFonts w:ascii="Times New Roman" w:hAnsi="Times New Roman" w:cs="Times New Roman"/>
          <w:b/>
          <w:sz w:val="24"/>
          <w:szCs w:val="24"/>
        </w:rPr>
        <w:t>l Development Specialist</w:t>
      </w:r>
    </w:p>
    <w:p w14:paraId="78C4BF94" w14:textId="4370E72C" w:rsidR="003333B3" w:rsidRPr="003333B3" w:rsidRDefault="003333B3">
      <w:pPr>
        <w:rPr>
          <w:rFonts w:ascii="Times New Roman" w:hAnsi="Times New Roman" w:cs="Times New Roman"/>
          <w:b/>
          <w:sz w:val="24"/>
          <w:szCs w:val="24"/>
        </w:rPr>
      </w:pPr>
      <w:r w:rsidRPr="003333B3">
        <w:rPr>
          <w:rFonts w:ascii="Times New Roman" w:hAnsi="Times New Roman" w:cs="Times New Roman"/>
          <w:b/>
          <w:sz w:val="24"/>
          <w:szCs w:val="24"/>
        </w:rPr>
        <w:t>I. JOB SUMMARY</w:t>
      </w:r>
    </w:p>
    <w:p w14:paraId="2EF67924" w14:textId="2DECE878" w:rsidR="003333B3" w:rsidRDefault="003333B3" w:rsidP="005A03DC">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objective of </w:t>
      </w:r>
      <w:r>
        <w:rPr>
          <w:rFonts w:ascii="Times New Roman" w:hAnsi="Times New Roman" w:cs="Times New Roman"/>
          <w:i/>
          <w:sz w:val="24"/>
          <w:szCs w:val="24"/>
        </w:rPr>
        <w:t>Together We Grow</w:t>
      </w:r>
      <w:r>
        <w:rPr>
          <w:rFonts w:ascii="Times New Roman" w:hAnsi="Times New Roman" w:cs="Times New Roman"/>
          <w:sz w:val="24"/>
          <w:szCs w:val="24"/>
        </w:rPr>
        <w:t xml:space="preserve"> is to “shorten the food line” by empowering targeted individuals to set goals to being to change their lives from food insecure to food secure.  The </w:t>
      </w:r>
      <w:r w:rsidR="00073094">
        <w:rPr>
          <w:rFonts w:ascii="Times New Roman" w:hAnsi="Times New Roman" w:cs="Times New Roman"/>
          <w:i/>
          <w:sz w:val="24"/>
          <w:szCs w:val="24"/>
        </w:rPr>
        <w:t>Individual</w:t>
      </w:r>
      <w:r>
        <w:rPr>
          <w:rFonts w:ascii="Times New Roman" w:hAnsi="Times New Roman" w:cs="Times New Roman"/>
          <w:i/>
          <w:sz w:val="24"/>
          <w:szCs w:val="24"/>
        </w:rPr>
        <w:t xml:space="preserve"> Development Specialist</w:t>
      </w:r>
      <w:r>
        <w:rPr>
          <w:rFonts w:ascii="Times New Roman" w:hAnsi="Times New Roman" w:cs="Times New Roman"/>
          <w:sz w:val="24"/>
          <w:szCs w:val="24"/>
        </w:rPr>
        <w:t xml:space="preserve"> will oversee the </w:t>
      </w:r>
      <w:r w:rsidR="00073094">
        <w:rPr>
          <w:rFonts w:ascii="Times New Roman" w:hAnsi="Times New Roman" w:cs="Times New Roman"/>
          <w:sz w:val="24"/>
          <w:szCs w:val="24"/>
        </w:rPr>
        <w:t>case management services</w:t>
      </w:r>
      <w:r>
        <w:rPr>
          <w:rFonts w:ascii="Times New Roman" w:hAnsi="Times New Roman" w:cs="Times New Roman"/>
          <w:sz w:val="24"/>
          <w:szCs w:val="24"/>
        </w:rPr>
        <w:t xml:space="preserve"> of individuals who participate in Together We Grow </w:t>
      </w:r>
      <w:r w:rsidR="007252B4">
        <w:rPr>
          <w:rFonts w:ascii="Times New Roman" w:hAnsi="Times New Roman" w:cs="Times New Roman"/>
          <w:sz w:val="24"/>
          <w:szCs w:val="24"/>
        </w:rPr>
        <w:t xml:space="preserve">by identifying and addressing barriers to </w:t>
      </w:r>
      <w:r w:rsidR="00A65496">
        <w:rPr>
          <w:rFonts w:ascii="Times New Roman" w:hAnsi="Times New Roman" w:cs="Times New Roman"/>
          <w:sz w:val="24"/>
          <w:szCs w:val="24"/>
        </w:rPr>
        <w:t>household stability</w:t>
      </w:r>
      <w:r w:rsidR="007252B4">
        <w:rPr>
          <w:rFonts w:ascii="Times New Roman" w:hAnsi="Times New Roman" w:cs="Times New Roman"/>
          <w:sz w:val="24"/>
          <w:szCs w:val="24"/>
        </w:rPr>
        <w:t>.</w:t>
      </w:r>
    </w:p>
    <w:p w14:paraId="2B686AE9" w14:textId="6A2C6E43" w:rsidR="00D2537D" w:rsidRPr="009016B0" w:rsidRDefault="00F93292" w:rsidP="00CA0AE8">
      <w:pPr>
        <w:spacing w:line="240" w:lineRule="auto"/>
        <w:rPr>
          <w:rFonts w:ascii="Times New Roman" w:hAnsi="Times New Roman" w:cs="Times New Roman"/>
          <w:sz w:val="24"/>
          <w:szCs w:val="24"/>
        </w:rPr>
      </w:pPr>
      <w:r w:rsidRPr="009016B0">
        <w:rPr>
          <w:rFonts w:ascii="Times New Roman" w:hAnsi="Times New Roman" w:cs="Times New Roman"/>
          <w:sz w:val="24"/>
          <w:szCs w:val="24"/>
        </w:rPr>
        <w:t xml:space="preserve">The Individual Development Specialist will contribute to the Brazos Valley Food Bank’s </w:t>
      </w:r>
      <w:r w:rsidR="002E14DB" w:rsidRPr="009016B0">
        <w:rPr>
          <w:rFonts w:ascii="Times New Roman" w:hAnsi="Times New Roman" w:cs="Times New Roman"/>
          <w:sz w:val="24"/>
          <w:szCs w:val="24"/>
        </w:rPr>
        <w:t xml:space="preserve">work of building a hunger-free Brazos Valley through </w:t>
      </w:r>
      <w:r w:rsidR="00CA0AE8" w:rsidRPr="00CA0AE8">
        <w:rPr>
          <w:rFonts w:ascii="Times New Roman" w:hAnsi="Times New Roman" w:cs="Times New Roman"/>
          <w:sz w:val="24"/>
          <w:szCs w:val="24"/>
        </w:rPr>
        <w:t>minimizing barriers creatively, analyzing client needs, and collaborating to benefit clients</w:t>
      </w:r>
      <w:r w:rsidR="007249C0" w:rsidRPr="009016B0">
        <w:rPr>
          <w:rFonts w:ascii="Times New Roman" w:hAnsi="Times New Roman" w:cs="Times New Roman"/>
          <w:sz w:val="24"/>
          <w:szCs w:val="24"/>
        </w:rPr>
        <w:t>.</w:t>
      </w:r>
    </w:p>
    <w:p w14:paraId="409234F7" w14:textId="6AF51E94" w:rsidR="003333B3" w:rsidRDefault="003333B3" w:rsidP="005A03DC">
      <w:pPr>
        <w:spacing w:line="240" w:lineRule="auto"/>
        <w:rPr>
          <w:rFonts w:ascii="Times New Roman" w:hAnsi="Times New Roman" w:cs="Times New Roman"/>
          <w:b/>
          <w:sz w:val="24"/>
          <w:szCs w:val="24"/>
        </w:rPr>
      </w:pPr>
      <w:r w:rsidRPr="003333B3">
        <w:rPr>
          <w:rFonts w:ascii="Times New Roman" w:hAnsi="Times New Roman" w:cs="Times New Roman"/>
          <w:b/>
          <w:sz w:val="24"/>
          <w:szCs w:val="24"/>
        </w:rPr>
        <w:t>II. ESSENTIAL FUNCTIONS</w:t>
      </w:r>
    </w:p>
    <w:p w14:paraId="7C2B246D" w14:textId="40B64E16" w:rsidR="00FA7B74" w:rsidRDefault="00FA7B74" w:rsidP="005A03D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Key Result Area </w:t>
      </w:r>
      <w:r w:rsidR="00387DBE">
        <w:rPr>
          <w:rFonts w:ascii="Times New Roman" w:hAnsi="Times New Roman" w:cs="Times New Roman"/>
          <w:b/>
          <w:sz w:val="24"/>
          <w:szCs w:val="24"/>
        </w:rPr>
        <w:t>#1 – Direct Client Services</w:t>
      </w:r>
    </w:p>
    <w:p w14:paraId="6EE264CE" w14:textId="75FDBC56" w:rsidR="00387DBE" w:rsidRPr="009016B0" w:rsidRDefault="00387DBE" w:rsidP="00387DB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Work closely with other community-based organizations to ensure individual and familial needs are addressed and met</w:t>
      </w:r>
      <w:r w:rsidR="00A84C89">
        <w:rPr>
          <w:rFonts w:ascii="Times New Roman" w:hAnsi="Times New Roman" w:cs="Times New Roman"/>
          <w:sz w:val="24"/>
          <w:szCs w:val="24"/>
        </w:rPr>
        <w:t xml:space="preserve"> through referral and advocacy services</w:t>
      </w:r>
    </w:p>
    <w:p w14:paraId="04257DA8" w14:textId="77777777" w:rsidR="00F93292" w:rsidRPr="009C179B" w:rsidRDefault="00F93292" w:rsidP="00F93292">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With the Professional Development Specialist, conduct follow-up phone calls from referral forms received through the Brazos Valley Food Bank’s website.</w:t>
      </w:r>
    </w:p>
    <w:p w14:paraId="222F1AD7" w14:textId="084E9267" w:rsidR="00F93292" w:rsidRPr="009C0966" w:rsidRDefault="00F93292" w:rsidP="009C0966">
      <w:pPr>
        <w:pStyle w:val="ListParagraph"/>
        <w:spacing w:line="240" w:lineRule="auto"/>
        <w:rPr>
          <w:rFonts w:ascii="Times New Roman" w:hAnsi="Times New Roman" w:cs="Times New Roman"/>
          <w:b/>
          <w:sz w:val="24"/>
          <w:szCs w:val="24"/>
        </w:rPr>
      </w:pPr>
      <w:r>
        <w:rPr>
          <w:rFonts w:ascii="Times New Roman" w:hAnsi="Times New Roman" w:cs="Times New Roman"/>
          <w:sz w:val="24"/>
          <w:szCs w:val="24"/>
        </w:rPr>
        <w:t>With the Professional Development Specialist, schedule</w:t>
      </w:r>
      <w:r w:rsidR="009016B0">
        <w:rPr>
          <w:rFonts w:ascii="Times New Roman" w:hAnsi="Times New Roman" w:cs="Times New Roman"/>
          <w:sz w:val="24"/>
          <w:szCs w:val="24"/>
        </w:rPr>
        <w:t xml:space="preserve"> and conduct</w:t>
      </w:r>
      <w:r>
        <w:rPr>
          <w:rFonts w:ascii="Times New Roman" w:hAnsi="Times New Roman" w:cs="Times New Roman"/>
          <w:sz w:val="24"/>
          <w:szCs w:val="24"/>
        </w:rPr>
        <w:t xml:space="preserve"> intake interviews for individuals interested in participating in Together We Grow</w:t>
      </w:r>
    </w:p>
    <w:p w14:paraId="2B65B009" w14:textId="0340E09A" w:rsidR="0087174C" w:rsidRPr="00887E84" w:rsidRDefault="0087174C"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Provide one-on-one case management services – </w:t>
      </w:r>
      <w:r w:rsidR="00A65496">
        <w:rPr>
          <w:rFonts w:ascii="Times New Roman" w:hAnsi="Times New Roman" w:cs="Times New Roman"/>
          <w:sz w:val="24"/>
          <w:szCs w:val="24"/>
        </w:rPr>
        <w:t xml:space="preserve">proactively </w:t>
      </w:r>
      <w:r>
        <w:rPr>
          <w:rFonts w:ascii="Times New Roman" w:hAnsi="Times New Roman" w:cs="Times New Roman"/>
          <w:sz w:val="24"/>
          <w:szCs w:val="24"/>
        </w:rPr>
        <w:t xml:space="preserve">meet with clients to assess barriers to </w:t>
      </w:r>
      <w:r w:rsidR="00A65496">
        <w:rPr>
          <w:rFonts w:ascii="Times New Roman" w:hAnsi="Times New Roman" w:cs="Times New Roman"/>
          <w:sz w:val="24"/>
          <w:szCs w:val="24"/>
        </w:rPr>
        <w:t xml:space="preserve">household stability and develop mutually agreed-upon action-steps to address these barriers using Together We Grow’s case management </w:t>
      </w:r>
      <w:r w:rsidR="0016336D">
        <w:rPr>
          <w:rFonts w:ascii="Times New Roman" w:hAnsi="Times New Roman" w:cs="Times New Roman"/>
          <w:sz w:val="24"/>
          <w:szCs w:val="24"/>
        </w:rPr>
        <w:t>processes</w:t>
      </w:r>
    </w:p>
    <w:p w14:paraId="526A57F3" w14:textId="3C6551F6" w:rsidR="0087174C" w:rsidRPr="00F67866" w:rsidRDefault="0087174C"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Follow-up regularly with clients during the post-</w:t>
      </w:r>
      <w:r w:rsidR="00585609">
        <w:rPr>
          <w:rFonts w:ascii="Times New Roman" w:hAnsi="Times New Roman" w:cs="Times New Roman"/>
          <w:sz w:val="24"/>
          <w:szCs w:val="24"/>
        </w:rPr>
        <w:t>employment</w:t>
      </w:r>
      <w:r>
        <w:rPr>
          <w:rFonts w:ascii="Times New Roman" w:hAnsi="Times New Roman" w:cs="Times New Roman"/>
          <w:sz w:val="24"/>
          <w:szCs w:val="24"/>
        </w:rPr>
        <w:t xml:space="preserve"> phase to identify and address any ongoing barriers to maintaining </w:t>
      </w:r>
      <w:r w:rsidR="0016336D">
        <w:rPr>
          <w:rFonts w:ascii="Times New Roman" w:hAnsi="Times New Roman" w:cs="Times New Roman"/>
          <w:sz w:val="24"/>
          <w:szCs w:val="24"/>
        </w:rPr>
        <w:t>household stability</w:t>
      </w:r>
    </w:p>
    <w:p w14:paraId="34404D9D" w14:textId="2E56ECC6" w:rsidR="00F95496" w:rsidRPr="007252B4" w:rsidRDefault="00F95496"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Maintai</w:t>
      </w:r>
      <w:r w:rsidR="00F12D5C">
        <w:rPr>
          <w:rFonts w:ascii="Times New Roman" w:hAnsi="Times New Roman" w:cs="Times New Roman"/>
          <w:sz w:val="24"/>
          <w:szCs w:val="24"/>
        </w:rPr>
        <w:t>n</w:t>
      </w:r>
      <w:r>
        <w:rPr>
          <w:rFonts w:ascii="Times New Roman" w:hAnsi="Times New Roman" w:cs="Times New Roman"/>
          <w:sz w:val="24"/>
          <w:szCs w:val="24"/>
        </w:rPr>
        <w:t xml:space="preserve"> clear communication around Together We Grow expectations and policies, including utilizing best </w:t>
      </w:r>
      <w:r w:rsidR="00F85223">
        <w:rPr>
          <w:rFonts w:ascii="Times New Roman" w:hAnsi="Times New Roman" w:cs="Times New Roman"/>
          <w:sz w:val="24"/>
          <w:szCs w:val="24"/>
        </w:rPr>
        <w:t>practices when holding individual clients accountable</w:t>
      </w:r>
    </w:p>
    <w:p w14:paraId="2CDE8007" w14:textId="16061DC4" w:rsidR="00387DBE" w:rsidRPr="00F67866" w:rsidRDefault="0087174C" w:rsidP="00F6786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Maintain client confidentiality</w:t>
      </w:r>
    </w:p>
    <w:p w14:paraId="4F4D319B" w14:textId="1CC37EE4" w:rsidR="00387DBE" w:rsidRDefault="00387DBE" w:rsidP="005A03DC">
      <w:pPr>
        <w:spacing w:line="240" w:lineRule="auto"/>
        <w:rPr>
          <w:rFonts w:ascii="Times New Roman" w:hAnsi="Times New Roman" w:cs="Times New Roman"/>
          <w:b/>
          <w:sz w:val="24"/>
          <w:szCs w:val="24"/>
        </w:rPr>
      </w:pPr>
      <w:r>
        <w:rPr>
          <w:rFonts w:ascii="Times New Roman" w:hAnsi="Times New Roman" w:cs="Times New Roman"/>
          <w:b/>
          <w:sz w:val="24"/>
          <w:szCs w:val="24"/>
        </w:rPr>
        <w:t>Key Result Area #2 – Relationship Building</w:t>
      </w:r>
    </w:p>
    <w:p w14:paraId="12E7BC82" w14:textId="138F4675" w:rsidR="00A65496" w:rsidRPr="00F67866" w:rsidRDefault="00A65496" w:rsidP="00A65496">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Attend community-based meetings to promote Together We Grow as assigned by the Program Coordinator</w:t>
      </w:r>
    </w:p>
    <w:p w14:paraId="7A8EA076" w14:textId="4EFB6B83" w:rsidR="0040509E" w:rsidRPr="00F67866" w:rsidRDefault="0040509E" w:rsidP="00A65496">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Attend food distribution sites to promote Together We Grow with individual clients as assigned by the Program Coordinator</w:t>
      </w:r>
    </w:p>
    <w:p w14:paraId="1E5860A6" w14:textId="14CF9F95" w:rsidR="00585609" w:rsidRPr="00F67866" w:rsidRDefault="00585609" w:rsidP="00A65496">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Notes potential connections and opportunities in existing and new relationships that will promote Together We Grow outreach efforts in collaboration with the Program Coordinator</w:t>
      </w:r>
    </w:p>
    <w:p w14:paraId="7C29D0D2" w14:textId="68CCFCE2" w:rsidR="002D522A" w:rsidRPr="00F67866" w:rsidRDefault="002D522A" w:rsidP="00F67866">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Maintain and build </w:t>
      </w:r>
      <w:r w:rsidR="00F6632F">
        <w:rPr>
          <w:rFonts w:ascii="Times New Roman" w:hAnsi="Times New Roman" w:cs="Times New Roman"/>
          <w:sz w:val="24"/>
          <w:szCs w:val="24"/>
        </w:rPr>
        <w:t>relationships with Brazos County social service providers to increase inter-agency collaboration</w:t>
      </w:r>
      <w:r w:rsidR="00956909">
        <w:rPr>
          <w:rFonts w:ascii="Times New Roman" w:hAnsi="Times New Roman" w:cs="Times New Roman"/>
          <w:sz w:val="24"/>
          <w:szCs w:val="24"/>
        </w:rPr>
        <w:t xml:space="preserve"> with the Program Coordinator</w:t>
      </w:r>
    </w:p>
    <w:p w14:paraId="2D71DF36" w14:textId="358A84D6" w:rsidR="00387DBE" w:rsidRDefault="00387DBE" w:rsidP="005A03DC">
      <w:pPr>
        <w:spacing w:line="240" w:lineRule="auto"/>
        <w:rPr>
          <w:rFonts w:ascii="Times New Roman" w:hAnsi="Times New Roman" w:cs="Times New Roman"/>
          <w:b/>
          <w:sz w:val="24"/>
          <w:szCs w:val="24"/>
        </w:rPr>
      </w:pPr>
      <w:r>
        <w:rPr>
          <w:rFonts w:ascii="Times New Roman" w:hAnsi="Times New Roman" w:cs="Times New Roman"/>
          <w:b/>
          <w:sz w:val="24"/>
          <w:szCs w:val="24"/>
        </w:rPr>
        <w:t>Key Result Area #3 – Training and Development</w:t>
      </w:r>
    </w:p>
    <w:p w14:paraId="6E52AB62" w14:textId="77777777" w:rsidR="00387DBE" w:rsidRPr="005A03DC" w:rsidRDefault="00387DBE" w:rsidP="00387DB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Work closely with other community-based organizations to provide and coordinate in-house trainings and services as needed</w:t>
      </w:r>
    </w:p>
    <w:p w14:paraId="17DC886F" w14:textId="4E2A848A" w:rsidR="0087174C" w:rsidRPr="00F67866" w:rsidRDefault="0087174C"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Conduct and coordinate trainings as needed using the Together We Grow training curriculum</w:t>
      </w:r>
    </w:p>
    <w:p w14:paraId="1E16DE16" w14:textId="5BC49855" w:rsidR="00387DBE" w:rsidRPr="009016B0" w:rsidRDefault="0040509E" w:rsidP="00F6786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With the Professional Development Specialist and Program Coordinator, identify/create/facilitate training content that promotes household stability</w:t>
      </w:r>
    </w:p>
    <w:p w14:paraId="2014D53D" w14:textId="7F75C843" w:rsidR="003F24C6" w:rsidRPr="009016B0" w:rsidRDefault="003F24C6" w:rsidP="00F6786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Attend professional development trainings as directed by the Program Coordinator</w:t>
      </w:r>
    </w:p>
    <w:p w14:paraId="6490A98D" w14:textId="08E0812F" w:rsidR="003F24C6" w:rsidRPr="00F67866" w:rsidRDefault="003F24C6" w:rsidP="00F6786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Proactively research </w:t>
      </w:r>
      <w:r w:rsidR="00316629">
        <w:rPr>
          <w:rFonts w:ascii="Times New Roman" w:hAnsi="Times New Roman" w:cs="Times New Roman"/>
          <w:sz w:val="24"/>
          <w:szCs w:val="24"/>
        </w:rPr>
        <w:t xml:space="preserve">best practices in </w:t>
      </w:r>
      <w:r w:rsidR="008E099A">
        <w:rPr>
          <w:rFonts w:ascii="Times New Roman" w:hAnsi="Times New Roman" w:cs="Times New Roman"/>
          <w:sz w:val="24"/>
          <w:szCs w:val="24"/>
        </w:rPr>
        <w:t>client-facing case management services</w:t>
      </w:r>
      <w:r w:rsidR="00316629">
        <w:rPr>
          <w:rFonts w:ascii="Times New Roman" w:hAnsi="Times New Roman" w:cs="Times New Roman"/>
          <w:sz w:val="24"/>
          <w:szCs w:val="24"/>
        </w:rPr>
        <w:t xml:space="preserve"> </w:t>
      </w:r>
    </w:p>
    <w:p w14:paraId="0FE232B7" w14:textId="7A15F209" w:rsidR="00387DBE" w:rsidRDefault="00387DBE" w:rsidP="005A03DC">
      <w:pPr>
        <w:spacing w:line="240" w:lineRule="auto"/>
        <w:rPr>
          <w:rFonts w:ascii="Times New Roman" w:hAnsi="Times New Roman" w:cs="Times New Roman"/>
          <w:b/>
          <w:sz w:val="24"/>
          <w:szCs w:val="24"/>
        </w:rPr>
      </w:pPr>
      <w:r>
        <w:rPr>
          <w:rFonts w:ascii="Times New Roman" w:hAnsi="Times New Roman" w:cs="Times New Roman"/>
          <w:b/>
          <w:sz w:val="24"/>
          <w:szCs w:val="24"/>
        </w:rPr>
        <w:t>Key Result Area #4 – Evaluation and Analysis</w:t>
      </w:r>
    </w:p>
    <w:p w14:paraId="2F225740" w14:textId="22AF73DA" w:rsidR="0087174C" w:rsidRPr="00F67866" w:rsidRDefault="0087174C"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Administer program evaluations and assessments and track collected data to ensure program objectives are met</w:t>
      </w:r>
    </w:p>
    <w:p w14:paraId="3FFC3136" w14:textId="1B0E4C1C" w:rsidR="0040509E" w:rsidRPr="009016B0" w:rsidRDefault="0040509E"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Complete monthly data tracking reports by the first Friday of the following month</w:t>
      </w:r>
    </w:p>
    <w:p w14:paraId="0E8A9821" w14:textId="3D4A457A" w:rsidR="00956909" w:rsidRPr="00F67866" w:rsidRDefault="00956909"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Complete all paper and electronic documentation of services provided in a timely manner</w:t>
      </w:r>
    </w:p>
    <w:p w14:paraId="36F34EC9" w14:textId="6DD9695E" w:rsidR="0087174C" w:rsidRPr="00F67866" w:rsidRDefault="00585609" w:rsidP="00F6786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Complete weekly staff-activity reports</w:t>
      </w:r>
    </w:p>
    <w:p w14:paraId="1C010953" w14:textId="3C488624" w:rsidR="00387DBE" w:rsidRDefault="00387DBE" w:rsidP="005A03DC">
      <w:pPr>
        <w:spacing w:line="240" w:lineRule="auto"/>
        <w:rPr>
          <w:rFonts w:ascii="Times New Roman" w:hAnsi="Times New Roman" w:cs="Times New Roman"/>
          <w:b/>
          <w:sz w:val="24"/>
          <w:szCs w:val="24"/>
        </w:rPr>
      </w:pPr>
      <w:r>
        <w:rPr>
          <w:rFonts w:ascii="Times New Roman" w:hAnsi="Times New Roman" w:cs="Times New Roman"/>
          <w:b/>
          <w:sz w:val="24"/>
          <w:szCs w:val="24"/>
        </w:rPr>
        <w:t>Key Result Area #5 – Written Communication and Document Development</w:t>
      </w:r>
    </w:p>
    <w:p w14:paraId="1C801539" w14:textId="48AC2624" w:rsidR="00F95496" w:rsidRPr="00F67866" w:rsidRDefault="0087174C"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Maintain all client records – store files properly to ensure client confidentiality and track client progress using designated software</w:t>
      </w:r>
    </w:p>
    <w:p w14:paraId="3AF5C90B" w14:textId="2CD9C092" w:rsidR="001B6CA2" w:rsidRPr="00887E84" w:rsidRDefault="00F12D5C" w:rsidP="0087174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Ensure client records are free from error and interactions are documented professionally and </w:t>
      </w:r>
      <w:r w:rsidR="002D522A">
        <w:rPr>
          <w:rFonts w:ascii="Times New Roman" w:hAnsi="Times New Roman" w:cs="Times New Roman"/>
          <w:sz w:val="24"/>
          <w:szCs w:val="24"/>
        </w:rPr>
        <w:t>objectively</w:t>
      </w:r>
    </w:p>
    <w:p w14:paraId="454EEB58" w14:textId="0E539F77" w:rsidR="0087174C" w:rsidRPr="00F67866" w:rsidRDefault="00F95496"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With the Program Coordinator, work to improve client interventions by studying, evaluating, and drafting new processes </w:t>
      </w:r>
    </w:p>
    <w:p w14:paraId="56AD0C18" w14:textId="494244BB" w:rsidR="002D522A" w:rsidRPr="00F67866" w:rsidRDefault="002D522A" w:rsidP="00F67866">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Provide written information and data for grant proposals and potential funders, when requested by the Program Coordinator</w:t>
      </w:r>
    </w:p>
    <w:p w14:paraId="28A962CB" w14:textId="197D3434" w:rsidR="00387DBE" w:rsidRDefault="00387DBE" w:rsidP="005A03DC">
      <w:pPr>
        <w:spacing w:line="240" w:lineRule="auto"/>
        <w:rPr>
          <w:rFonts w:ascii="Times New Roman" w:hAnsi="Times New Roman" w:cs="Times New Roman"/>
          <w:b/>
          <w:sz w:val="24"/>
          <w:szCs w:val="24"/>
        </w:rPr>
      </w:pPr>
      <w:r>
        <w:rPr>
          <w:rFonts w:ascii="Times New Roman" w:hAnsi="Times New Roman" w:cs="Times New Roman"/>
          <w:b/>
          <w:sz w:val="24"/>
          <w:szCs w:val="24"/>
        </w:rPr>
        <w:t>Key Result Area #6 - Teamwork</w:t>
      </w:r>
    </w:p>
    <w:p w14:paraId="6D284240" w14:textId="77777777" w:rsidR="005A03DC" w:rsidRPr="00BA6792" w:rsidRDefault="005A03DC"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Maintain positive relations with Community Garden and Together We Grow volunteers, interns, and community resource and referral organizations</w:t>
      </w:r>
    </w:p>
    <w:p w14:paraId="1DAD1A1D" w14:textId="66C08F59" w:rsidR="002D522A" w:rsidRPr="009016B0" w:rsidRDefault="002D522A" w:rsidP="002D522A">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Attend quarterly staff meetings as scheduled by the Executive Director</w:t>
      </w:r>
    </w:p>
    <w:p w14:paraId="5C883378" w14:textId="0F0E4421" w:rsidR="00956909" w:rsidRPr="009016B0" w:rsidRDefault="00956909" w:rsidP="002D522A">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Attend Together We Grow team meetings as scheduled by the Program Coordinator</w:t>
      </w:r>
    </w:p>
    <w:p w14:paraId="31584E13" w14:textId="598B4042" w:rsidR="00956909" w:rsidRPr="005A03DC" w:rsidRDefault="00956909" w:rsidP="002D522A">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Participate in the staffing of individual client cases through collaboration with the Professional Development Specialist</w:t>
      </w:r>
    </w:p>
    <w:p w14:paraId="02318394" w14:textId="53B4F3D1" w:rsidR="0087174C" w:rsidRPr="0087174C" w:rsidRDefault="0087174C" w:rsidP="00F67866">
      <w:pPr>
        <w:pStyle w:val="ListParagraph"/>
        <w:spacing w:line="240" w:lineRule="auto"/>
        <w:ind w:left="0"/>
        <w:rPr>
          <w:rFonts w:ascii="Times New Roman" w:hAnsi="Times New Roman" w:cs="Times New Roman"/>
          <w:b/>
          <w:sz w:val="24"/>
          <w:szCs w:val="24"/>
        </w:rPr>
      </w:pPr>
      <w:r>
        <w:rPr>
          <w:rFonts w:ascii="Times New Roman" w:hAnsi="Times New Roman" w:cs="Times New Roman"/>
          <w:b/>
          <w:sz w:val="24"/>
          <w:szCs w:val="24"/>
        </w:rPr>
        <w:t>Other</w:t>
      </w:r>
    </w:p>
    <w:p w14:paraId="4EF1695C" w14:textId="1B26CE83" w:rsidR="0087174C" w:rsidRPr="00F67866" w:rsidRDefault="0087174C"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Uphold and model</w:t>
      </w:r>
      <w:r w:rsidR="000D2978">
        <w:rPr>
          <w:rFonts w:ascii="Times New Roman" w:hAnsi="Times New Roman" w:cs="Times New Roman"/>
          <w:sz w:val="24"/>
          <w:szCs w:val="24"/>
        </w:rPr>
        <w:t xml:space="preserve"> the Brazos Valley Food Bank’s mission and values</w:t>
      </w:r>
    </w:p>
    <w:p w14:paraId="4D24AE59" w14:textId="3E88A526" w:rsidR="009C179B" w:rsidRPr="00BA6792" w:rsidRDefault="009C179B"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Discuss all </w:t>
      </w:r>
      <w:r w:rsidR="00672938">
        <w:rPr>
          <w:rFonts w:ascii="Times New Roman" w:hAnsi="Times New Roman" w:cs="Times New Roman"/>
          <w:sz w:val="24"/>
          <w:szCs w:val="24"/>
        </w:rPr>
        <w:t xml:space="preserve">urgent </w:t>
      </w:r>
      <w:r>
        <w:rPr>
          <w:rFonts w:ascii="Times New Roman" w:hAnsi="Times New Roman" w:cs="Times New Roman"/>
          <w:sz w:val="24"/>
          <w:szCs w:val="24"/>
        </w:rPr>
        <w:t>client</w:t>
      </w:r>
      <w:r w:rsidR="00F93292">
        <w:rPr>
          <w:rFonts w:ascii="Times New Roman" w:hAnsi="Times New Roman" w:cs="Times New Roman"/>
          <w:sz w:val="24"/>
          <w:szCs w:val="24"/>
        </w:rPr>
        <w:t>-</w:t>
      </w:r>
      <w:r w:rsidR="00672938">
        <w:rPr>
          <w:rFonts w:ascii="Times New Roman" w:hAnsi="Times New Roman" w:cs="Times New Roman"/>
          <w:sz w:val="24"/>
          <w:szCs w:val="24"/>
        </w:rPr>
        <w:t xml:space="preserve">related </w:t>
      </w:r>
      <w:r>
        <w:rPr>
          <w:rFonts w:ascii="Times New Roman" w:hAnsi="Times New Roman" w:cs="Times New Roman"/>
          <w:sz w:val="24"/>
          <w:szCs w:val="24"/>
        </w:rPr>
        <w:t xml:space="preserve">concerns with Program Coordinator </w:t>
      </w:r>
    </w:p>
    <w:p w14:paraId="7E14A0F2" w14:textId="77777777" w:rsidR="005A03DC" w:rsidRPr="00493C39" w:rsidRDefault="005A03DC" w:rsidP="005A03DC">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Perform additional duties as assigned</w:t>
      </w:r>
    </w:p>
    <w:p w14:paraId="6323471E" w14:textId="77777777" w:rsidR="00624574" w:rsidRDefault="00624574" w:rsidP="005A03DC">
      <w:pPr>
        <w:spacing w:line="240" w:lineRule="auto"/>
        <w:rPr>
          <w:rFonts w:ascii="Times New Roman" w:hAnsi="Times New Roman" w:cs="Times New Roman"/>
          <w:b/>
          <w:sz w:val="24"/>
          <w:szCs w:val="24"/>
        </w:rPr>
      </w:pPr>
    </w:p>
    <w:p w14:paraId="786F586D" w14:textId="000FC0F4" w:rsidR="003333B3" w:rsidRDefault="003333B3" w:rsidP="005A03DC">
      <w:pPr>
        <w:spacing w:line="240" w:lineRule="auto"/>
        <w:rPr>
          <w:rFonts w:ascii="Times New Roman" w:hAnsi="Times New Roman" w:cs="Times New Roman"/>
          <w:b/>
          <w:sz w:val="24"/>
          <w:szCs w:val="24"/>
        </w:rPr>
      </w:pPr>
      <w:r w:rsidRPr="003333B3">
        <w:rPr>
          <w:rFonts w:ascii="Times New Roman" w:hAnsi="Times New Roman" w:cs="Times New Roman"/>
          <w:b/>
          <w:sz w:val="24"/>
          <w:szCs w:val="24"/>
        </w:rPr>
        <w:t>I</w:t>
      </w:r>
      <w:r w:rsidR="009C0966">
        <w:rPr>
          <w:rFonts w:ascii="Times New Roman" w:hAnsi="Times New Roman" w:cs="Times New Roman"/>
          <w:b/>
          <w:sz w:val="24"/>
          <w:szCs w:val="24"/>
        </w:rPr>
        <w:t>II</w:t>
      </w:r>
      <w:r w:rsidRPr="003333B3">
        <w:rPr>
          <w:rFonts w:ascii="Times New Roman" w:hAnsi="Times New Roman" w:cs="Times New Roman"/>
          <w:b/>
          <w:sz w:val="24"/>
          <w:szCs w:val="24"/>
        </w:rPr>
        <w:t>. MINIMUM QUALIFICATIONS</w:t>
      </w:r>
    </w:p>
    <w:p w14:paraId="62A038D1" w14:textId="77777777" w:rsidR="003333B3" w:rsidRDefault="003333B3" w:rsidP="005A03DC">
      <w:pPr>
        <w:spacing w:line="240" w:lineRule="auto"/>
        <w:rPr>
          <w:rFonts w:ascii="Times New Roman" w:hAnsi="Times New Roman" w:cs="Times New Roman"/>
          <w:sz w:val="24"/>
          <w:szCs w:val="24"/>
        </w:rPr>
      </w:pPr>
      <w:r>
        <w:rPr>
          <w:rFonts w:ascii="Times New Roman" w:hAnsi="Times New Roman" w:cs="Times New Roman"/>
          <w:sz w:val="24"/>
          <w:szCs w:val="24"/>
        </w:rPr>
        <w:t>A. Education, Experience, and Training</w:t>
      </w:r>
    </w:p>
    <w:p w14:paraId="37B0A76E" w14:textId="77777777" w:rsidR="003333B3" w:rsidRDefault="003333B3" w:rsidP="005A03D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Bachelor’s degree for a college or university accredited by an organization recognized by the Council for Higher Education Accreditation (CHEA)</w:t>
      </w:r>
      <w:r w:rsidR="00F37E5F">
        <w:rPr>
          <w:rFonts w:ascii="Times New Roman" w:hAnsi="Times New Roman" w:cs="Times New Roman"/>
          <w:sz w:val="24"/>
          <w:szCs w:val="24"/>
        </w:rPr>
        <w:t>, with major course work</w:t>
      </w:r>
      <w:r w:rsidR="00887E84">
        <w:rPr>
          <w:rFonts w:ascii="Times New Roman" w:hAnsi="Times New Roman" w:cs="Times New Roman"/>
          <w:sz w:val="24"/>
          <w:szCs w:val="24"/>
        </w:rPr>
        <w:t xml:space="preserve"> in Social Sciences, Sociology</w:t>
      </w:r>
      <w:r w:rsidR="00F37E5F">
        <w:rPr>
          <w:rFonts w:ascii="Times New Roman" w:hAnsi="Times New Roman" w:cs="Times New Roman"/>
          <w:sz w:val="24"/>
          <w:szCs w:val="24"/>
        </w:rPr>
        <w:t xml:space="preserve">, Psychology, or a related field and/or relevant work experience in training, social work, </w:t>
      </w:r>
      <w:r w:rsidR="00672938">
        <w:rPr>
          <w:rFonts w:ascii="Times New Roman" w:hAnsi="Times New Roman" w:cs="Times New Roman"/>
          <w:sz w:val="24"/>
          <w:szCs w:val="24"/>
        </w:rPr>
        <w:t xml:space="preserve">case management, casework, </w:t>
      </w:r>
      <w:r w:rsidR="00F37E5F">
        <w:rPr>
          <w:rFonts w:ascii="Times New Roman" w:hAnsi="Times New Roman" w:cs="Times New Roman"/>
          <w:sz w:val="24"/>
          <w:szCs w:val="24"/>
        </w:rPr>
        <w:t>or related field.</w:t>
      </w:r>
    </w:p>
    <w:p w14:paraId="0F140A52" w14:textId="1E379595" w:rsidR="00F37E5F" w:rsidRDefault="001B6CA2" w:rsidP="005A03D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One-year</w:t>
      </w:r>
      <w:r w:rsidR="00F37E5F">
        <w:rPr>
          <w:rFonts w:ascii="Times New Roman" w:hAnsi="Times New Roman" w:cs="Times New Roman"/>
          <w:sz w:val="24"/>
          <w:szCs w:val="24"/>
        </w:rPr>
        <w:t xml:space="preserve"> training experience or </w:t>
      </w:r>
      <w:r w:rsidR="005A03DC">
        <w:rPr>
          <w:rFonts w:ascii="Times New Roman" w:hAnsi="Times New Roman" w:cs="Times New Roman"/>
          <w:sz w:val="24"/>
          <w:szCs w:val="24"/>
        </w:rPr>
        <w:t xml:space="preserve">two years of </w:t>
      </w:r>
      <w:r w:rsidR="00BE61C9">
        <w:rPr>
          <w:rFonts w:ascii="Times New Roman" w:hAnsi="Times New Roman" w:cs="Times New Roman"/>
          <w:sz w:val="24"/>
          <w:szCs w:val="24"/>
        </w:rPr>
        <w:t xml:space="preserve">direct service experience working with </w:t>
      </w:r>
      <w:r w:rsidR="00E85FE6">
        <w:rPr>
          <w:rFonts w:ascii="Times New Roman" w:hAnsi="Times New Roman" w:cs="Times New Roman"/>
          <w:sz w:val="24"/>
          <w:szCs w:val="24"/>
        </w:rPr>
        <w:t>adults</w:t>
      </w:r>
    </w:p>
    <w:p w14:paraId="0EDC99B9" w14:textId="77777777" w:rsidR="00F37E5F" w:rsidRDefault="00F37E5F" w:rsidP="005A03D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 Knowledge and Skills</w:t>
      </w:r>
    </w:p>
    <w:p w14:paraId="40020EF2"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Bilingual in Spanish, preferred</w:t>
      </w:r>
    </w:p>
    <w:p w14:paraId="2A04315B"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Excellent written, oral, leadership, and interpersonal skills.  In particular, the ability to understand and organize detailed information and to write about or talk extemporaneously on that information.</w:t>
      </w:r>
    </w:p>
    <w:p w14:paraId="7DE648EC"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Proficiency in Outlook, Word, PowerPoint, and Excel</w:t>
      </w:r>
    </w:p>
    <w:p w14:paraId="3B39FFF5"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Knowledge of hunger and poverty issues</w:t>
      </w:r>
    </w:p>
    <w:p w14:paraId="3B1D2A54"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Knowledge of community resources and ability to use them effectively for clients</w:t>
      </w:r>
    </w:p>
    <w:p w14:paraId="68EDA790" w14:textId="771C9A2D"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work cooperatively under pressure with a diverse range of people</w:t>
      </w:r>
      <w:r w:rsidR="00697EDF">
        <w:rPr>
          <w:rFonts w:ascii="Times New Roman" w:hAnsi="Times New Roman" w:cs="Times New Roman"/>
          <w:sz w:val="24"/>
          <w:szCs w:val="24"/>
        </w:rPr>
        <w:t xml:space="preserve"> and d</w:t>
      </w:r>
      <w:r>
        <w:rPr>
          <w:rFonts w:ascii="Times New Roman" w:hAnsi="Times New Roman" w:cs="Times New Roman"/>
          <w:sz w:val="24"/>
          <w:szCs w:val="24"/>
        </w:rPr>
        <w:t>emonstrated ability to communicate tactfully with all members of society.</w:t>
      </w:r>
    </w:p>
    <w:p w14:paraId="0042315C" w14:textId="77777777"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set priorities, identify goals, and plan effectively</w:t>
      </w:r>
    </w:p>
    <w:p w14:paraId="066C3512" w14:textId="287955EE" w:rsidR="00F37E5F" w:rsidRDefault="00F37E5F"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Good understanding of group dynamics</w:t>
      </w:r>
      <w:r w:rsidR="00EA647B">
        <w:rPr>
          <w:rFonts w:ascii="Times New Roman" w:hAnsi="Times New Roman" w:cs="Times New Roman"/>
          <w:sz w:val="24"/>
          <w:szCs w:val="24"/>
        </w:rPr>
        <w:t>, comfort and skill in a coaching environment,</w:t>
      </w:r>
      <w:r>
        <w:rPr>
          <w:rFonts w:ascii="Times New Roman" w:hAnsi="Times New Roman" w:cs="Times New Roman"/>
          <w:sz w:val="24"/>
          <w:szCs w:val="24"/>
        </w:rPr>
        <w:t xml:space="preserve"> and ability to handle supervision professionally</w:t>
      </w:r>
    </w:p>
    <w:p w14:paraId="003CB22F" w14:textId="0F928BCA"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Ability to work in stressful situations and under </w:t>
      </w:r>
      <w:r w:rsidR="00672938">
        <w:rPr>
          <w:rFonts w:ascii="Times New Roman" w:hAnsi="Times New Roman" w:cs="Times New Roman"/>
          <w:sz w:val="24"/>
          <w:szCs w:val="24"/>
        </w:rPr>
        <w:t xml:space="preserve">program </w:t>
      </w:r>
      <w:r>
        <w:rPr>
          <w:rFonts w:ascii="Times New Roman" w:hAnsi="Times New Roman" w:cs="Times New Roman"/>
          <w:sz w:val="24"/>
          <w:szCs w:val="24"/>
        </w:rPr>
        <w:t>timelines</w:t>
      </w:r>
    </w:p>
    <w:p w14:paraId="338C713B"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be flexible with working hours to meet the needs of clients (includes evenings and weekends)</w:t>
      </w:r>
    </w:p>
    <w:p w14:paraId="19ED780D" w14:textId="77777777" w:rsidR="00BA6792" w:rsidRDefault="00BA6792"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work effectively with other Food Bank staff and volunteers</w:t>
      </w:r>
    </w:p>
    <w:p w14:paraId="46233D26" w14:textId="77777777" w:rsidR="00BA6792" w:rsidRDefault="00BA6792"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Ability to be certified in First Aid and Food Handling</w:t>
      </w:r>
    </w:p>
    <w:p w14:paraId="50EDBE02" w14:textId="77777777" w:rsidR="00493C39"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Must be able to pass criminal background check</w:t>
      </w:r>
    </w:p>
    <w:p w14:paraId="4B9F3F72" w14:textId="77777777" w:rsidR="00493C39" w:rsidRPr="00F37E5F" w:rsidRDefault="00493C39" w:rsidP="005A03D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Current driver’s license and ability to use personal vehicle for BVFB business (mileage reimbursement for work travel)</w:t>
      </w:r>
    </w:p>
    <w:p w14:paraId="3751E7C2" w14:textId="776A12CD" w:rsidR="003333B3" w:rsidRDefault="009C0966" w:rsidP="005A03DC">
      <w:pPr>
        <w:spacing w:line="240" w:lineRule="auto"/>
        <w:rPr>
          <w:rFonts w:ascii="Times New Roman" w:hAnsi="Times New Roman" w:cs="Times New Roman"/>
          <w:b/>
          <w:sz w:val="24"/>
          <w:szCs w:val="24"/>
        </w:rPr>
      </w:pPr>
      <w:r>
        <w:rPr>
          <w:rFonts w:ascii="Times New Roman" w:hAnsi="Times New Roman" w:cs="Times New Roman"/>
          <w:b/>
          <w:sz w:val="24"/>
          <w:szCs w:val="24"/>
        </w:rPr>
        <w:t>I</w:t>
      </w:r>
      <w:r w:rsidR="003333B3" w:rsidRPr="003333B3">
        <w:rPr>
          <w:rFonts w:ascii="Times New Roman" w:hAnsi="Times New Roman" w:cs="Times New Roman"/>
          <w:b/>
          <w:sz w:val="24"/>
          <w:szCs w:val="24"/>
        </w:rPr>
        <w:t>V. ADDITIONAL REQUIREMENTS WITH OR WITHOUT REASONABLE ACCOMODATION</w:t>
      </w:r>
    </w:p>
    <w:p w14:paraId="5C34D42B" w14:textId="77777777" w:rsidR="005A03DC" w:rsidRPr="005A03DC" w:rsidRDefault="005A03DC" w:rsidP="005A03DC">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Ability to walk, stand, sit, kneel, push, stoop, reach above the shoulder, grasp, pull, bend repeatedly, identify colors, hear with aid, see, write, count, read, speak, analyze, alphabetize, lift and carry up to 50 lbs., perceive depth, operate a motor vehicle, and operate motor equipment.</w:t>
      </w:r>
    </w:p>
    <w:p w14:paraId="71BC5587" w14:textId="77777777" w:rsidR="005A03DC" w:rsidRPr="005A03DC" w:rsidRDefault="005A03DC" w:rsidP="005A03DC">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Conditions may include working inside, working outside, working alone, working protracted or irregular hours, and traveling by car, van, bus, and airplane.</w:t>
      </w:r>
    </w:p>
    <w:p w14:paraId="612A0910" w14:textId="77777777" w:rsidR="005A03DC" w:rsidRPr="005A03DC" w:rsidRDefault="005A03DC" w:rsidP="005A03DC">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sz w:val="24"/>
          <w:szCs w:val="24"/>
        </w:rPr>
        <w:t>Equipment (machines, tools, devices) used in performing only the essential functions include computer and related equipment, calculator, copier, fax machine, telephone, and automobile.</w:t>
      </w:r>
    </w:p>
    <w:p w14:paraId="19F1A95A" w14:textId="77777777" w:rsidR="00624574" w:rsidRDefault="00624574">
      <w:pPr>
        <w:rPr>
          <w:rFonts w:ascii="Times New Roman" w:hAnsi="Times New Roman" w:cs="Times New Roman"/>
          <w:b/>
          <w:sz w:val="24"/>
          <w:szCs w:val="24"/>
          <w:u w:val="single"/>
        </w:rPr>
      </w:pPr>
    </w:p>
    <w:p w14:paraId="24AA8FBE" w14:textId="7938FA92" w:rsidR="003333B3" w:rsidRDefault="003333B3">
      <w:pPr>
        <w:rPr>
          <w:rFonts w:ascii="Times New Roman" w:hAnsi="Times New Roman" w:cs="Times New Roman"/>
          <w:b/>
          <w:sz w:val="24"/>
          <w:szCs w:val="24"/>
          <w:u w:val="single"/>
        </w:rPr>
      </w:pPr>
      <w:r w:rsidRPr="003333B3">
        <w:rPr>
          <w:rFonts w:ascii="Times New Roman" w:hAnsi="Times New Roman" w:cs="Times New Roman"/>
          <w:b/>
          <w:sz w:val="24"/>
          <w:szCs w:val="24"/>
          <w:u w:val="single"/>
        </w:rPr>
        <w:t>TO APPLY:</w:t>
      </w:r>
    </w:p>
    <w:p w14:paraId="3E593933" w14:textId="77777777" w:rsidR="00BA6792" w:rsidRDefault="00BA6792">
      <w:pPr>
        <w:rPr>
          <w:rFonts w:ascii="Times New Roman" w:hAnsi="Times New Roman" w:cs="Times New Roman"/>
          <w:sz w:val="24"/>
          <w:szCs w:val="24"/>
        </w:rPr>
      </w:pPr>
      <w:r>
        <w:rPr>
          <w:rFonts w:ascii="Times New Roman" w:hAnsi="Times New Roman" w:cs="Times New Roman"/>
          <w:sz w:val="24"/>
          <w:szCs w:val="24"/>
        </w:rPr>
        <w:t>Interested candidates should send a cover letter and resume (or professional vitae) to:</w:t>
      </w:r>
    </w:p>
    <w:p w14:paraId="34BBA0EC" w14:textId="77777777" w:rsidR="00BE61C9" w:rsidRDefault="00966738">
      <w:pPr>
        <w:rPr>
          <w:rFonts w:ascii="Times New Roman" w:hAnsi="Times New Roman" w:cs="Times New Roman"/>
          <w:sz w:val="24"/>
          <w:szCs w:val="24"/>
        </w:rPr>
      </w:pPr>
      <w:r>
        <w:rPr>
          <w:rFonts w:ascii="Times New Roman" w:hAnsi="Times New Roman" w:cs="Times New Roman"/>
          <w:sz w:val="24"/>
          <w:szCs w:val="24"/>
        </w:rPr>
        <w:tab/>
      </w:r>
      <w:r w:rsidR="00BE61C9">
        <w:rPr>
          <w:rFonts w:ascii="Times New Roman" w:hAnsi="Times New Roman" w:cs="Times New Roman"/>
          <w:sz w:val="24"/>
          <w:szCs w:val="24"/>
        </w:rPr>
        <w:t>Alaina Jalufka, Together We Grow Program Coordinator</w:t>
      </w:r>
    </w:p>
    <w:p w14:paraId="7FF436CF" w14:textId="038D22F6" w:rsidR="00966738" w:rsidRDefault="00BE61C9">
      <w:pPr>
        <w:rPr>
          <w:rFonts w:ascii="Times New Roman" w:hAnsi="Times New Roman" w:cs="Times New Roman"/>
          <w:sz w:val="24"/>
          <w:szCs w:val="24"/>
        </w:rPr>
      </w:pPr>
      <w:r>
        <w:rPr>
          <w:rFonts w:ascii="Times New Roman" w:hAnsi="Times New Roman" w:cs="Times New Roman"/>
          <w:sz w:val="24"/>
          <w:szCs w:val="24"/>
        </w:rPr>
        <w:tab/>
        <w:t>alainaj@bvfb.org</w:t>
      </w:r>
    </w:p>
    <w:p w14:paraId="56E7A8DF" w14:textId="77777777" w:rsidR="00966738" w:rsidRDefault="00966738">
      <w:pPr>
        <w:rPr>
          <w:rFonts w:ascii="Times New Roman" w:hAnsi="Times New Roman" w:cs="Times New Roman"/>
          <w:b/>
          <w:i/>
          <w:sz w:val="24"/>
          <w:szCs w:val="24"/>
        </w:rPr>
      </w:pPr>
      <w:r>
        <w:rPr>
          <w:rFonts w:ascii="Times New Roman" w:hAnsi="Times New Roman" w:cs="Times New Roman"/>
          <w:sz w:val="24"/>
          <w:szCs w:val="24"/>
        </w:rPr>
        <w:tab/>
      </w:r>
      <w:r w:rsidRPr="00966738">
        <w:rPr>
          <w:rFonts w:ascii="Times New Roman" w:hAnsi="Times New Roman" w:cs="Times New Roman"/>
          <w:b/>
          <w:i/>
          <w:sz w:val="24"/>
          <w:szCs w:val="24"/>
        </w:rPr>
        <w:t xml:space="preserve">Please, no calls or walk-in inquiries about your application.  If we are interested in </w:t>
      </w:r>
      <w:r w:rsidRPr="00966738">
        <w:rPr>
          <w:rFonts w:ascii="Times New Roman" w:hAnsi="Times New Roman" w:cs="Times New Roman"/>
          <w:b/>
          <w:i/>
          <w:sz w:val="24"/>
          <w:szCs w:val="24"/>
        </w:rPr>
        <w:tab/>
        <w:t>interviewing you, we will contact you.</w:t>
      </w:r>
      <w:r w:rsidRPr="00966738">
        <w:rPr>
          <w:rFonts w:ascii="Times New Roman" w:hAnsi="Times New Roman" w:cs="Times New Roman"/>
          <w:b/>
          <w:i/>
          <w:sz w:val="24"/>
          <w:szCs w:val="24"/>
        </w:rPr>
        <w:tab/>
      </w:r>
    </w:p>
    <w:p w14:paraId="10464EA7" w14:textId="78B67462" w:rsidR="00966738" w:rsidRPr="00966738" w:rsidRDefault="00966738">
      <w:pPr>
        <w:rPr>
          <w:rFonts w:ascii="Times New Roman" w:hAnsi="Times New Roman" w:cs="Times New Roman"/>
          <w:b/>
          <w:sz w:val="24"/>
          <w:szCs w:val="24"/>
        </w:rPr>
      </w:pPr>
      <w:r>
        <w:rPr>
          <w:rFonts w:ascii="Times New Roman" w:hAnsi="Times New Roman" w:cs="Times New Roman"/>
          <w:b/>
          <w:sz w:val="24"/>
          <w:szCs w:val="24"/>
          <w:u w:val="single"/>
        </w:rPr>
        <w:lastRenderedPageBreak/>
        <w:t>Deadline to email required documents is</w:t>
      </w:r>
      <w:r w:rsidR="009C0966">
        <w:rPr>
          <w:rFonts w:ascii="Times New Roman" w:hAnsi="Times New Roman" w:cs="Times New Roman"/>
          <w:b/>
          <w:sz w:val="24"/>
          <w:szCs w:val="24"/>
          <w:u w:val="single"/>
        </w:rPr>
        <w:t xml:space="preserve"> </w:t>
      </w:r>
      <w:r w:rsidR="009603A1">
        <w:rPr>
          <w:rFonts w:ascii="Times New Roman" w:hAnsi="Times New Roman" w:cs="Times New Roman"/>
          <w:b/>
          <w:sz w:val="24"/>
          <w:szCs w:val="24"/>
          <w:u w:val="single"/>
        </w:rPr>
        <w:t>July 27th</w:t>
      </w:r>
      <w:r>
        <w:rPr>
          <w:rFonts w:ascii="Times New Roman" w:hAnsi="Times New Roman" w:cs="Times New Roman"/>
          <w:b/>
          <w:sz w:val="24"/>
          <w:szCs w:val="24"/>
        </w:rPr>
        <w:t>.  BVFB is an Equal Opportunity Employer (EOE).</w:t>
      </w:r>
    </w:p>
    <w:p w14:paraId="744415C3" w14:textId="77777777" w:rsidR="003333B3" w:rsidRDefault="003333B3">
      <w:pPr>
        <w:rPr>
          <w:rFonts w:ascii="Times New Roman" w:hAnsi="Times New Roman" w:cs="Times New Roman"/>
          <w:i/>
          <w:sz w:val="24"/>
          <w:szCs w:val="24"/>
        </w:rPr>
      </w:pPr>
      <w:r>
        <w:rPr>
          <w:rFonts w:ascii="Times New Roman" w:hAnsi="Times New Roman" w:cs="Times New Roman"/>
          <w:i/>
          <w:sz w:val="24"/>
          <w:szCs w:val="24"/>
        </w:rPr>
        <w:t>About the Brazos Valley Food Bank</w:t>
      </w:r>
    </w:p>
    <w:p w14:paraId="7303C369" w14:textId="356E478A" w:rsidR="003333B3" w:rsidRPr="003333B3" w:rsidRDefault="003333B3" w:rsidP="003333B3">
      <w:pPr>
        <w:spacing w:line="240" w:lineRule="auto"/>
        <w:jc w:val="both"/>
        <w:rPr>
          <w:rFonts w:ascii="Times New Roman" w:hAnsi="Times New Roman" w:cs="Times New Roman"/>
          <w:sz w:val="24"/>
          <w:szCs w:val="24"/>
        </w:rPr>
      </w:pPr>
      <w:r>
        <w:rPr>
          <w:rFonts w:ascii="Times New Roman" w:hAnsi="Times New Roman" w:cs="Times New Roman"/>
          <w:sz w:val="24"/>
          <w:szCs w:val="24"/>
        </w:rPr>
        <w:t>The Brazos Valley Food Bank, a local nonprofit organization in Bryan, is a central distribution site that unites food donors, volunteers, and hunger-relief agencies.  As the hub of over 36 different agencies that feed the hungry throughout Brazos, Burles</w:t>
      </w:r>
      <w:r w:rsidR="00624574">
        <w:rPr>
          <w:rFonts w:ascii="Times New Roman" w:hAnsi="Times New Roman" w:cs="Times New Roman"/>
          <w:sz w:val="24"/>
          <w:szCs w:val="24"/>
        </w:rPr>
        <w:t>on</w:t>
      </w:r>
      <w:r>
        <w:rPr>
          <w:rFonts w:ascii="Times New Roman" w:hAnsi="Times New Roman" w:cs="Times New Roman"/>
          <w:sz w:val="24"/>
          <w:szCs w:val="24"/>
        </w:rPr>
        <w:t xml:space="preserve">, Grimes, Madison, Robertson, and Washington counties, the Brazos Valley Food Bank is on target to distribute over 6 million pounds of food by this year to over 50,000 different individuals in need.  In addition to supplying food to partner agencies, the Food Bank oversees Children’s </w:t>
      </w:r>
      <w:proofErr w:type="spellStart"/>
      <w:r>
        <w:rPr>
          <w:rFonts w:ascii="Times New Roman" w:hAnsi="Times New Roman" w:cs="Times New Roman"/>
          <w:sz w:val="24"/>
          <w:szCs w:val="24"/>
        </w:rPr>
        <w:t>BackPack</w:t>
      </w:r>
      <w:proofErr w:type="spellEnd"/>
      <w:r>
        <w:rPr>
          <w:rFonts w:ascii="Times New Roman" w:hAnsi="Times New Roman" w:cs="Times New Roman"/>
          <w:sz w:val="24"/>
          <w:szCs w:val="24"/>
        </w:rPr>
        <w:t>, Senior Bags, Family Box, Nutrition Education, and Social Service Outreach programs, as well as oversees Mobile Food and School-Based Food Pantries to reach those in need.</w:t>
      </w:r>
    </w:p>
    <w:sectPr w:rsidR="003333B3" w:rsidRPr="0033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D33"/>
    <w:multiLevelType w:val="hybridMultilevel"/>
    <w:tmpl w:val="1F80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C6612"/>
    <w:multiLevelType w:val="hybridMultilevel"/>
    <w:tmpl w:val="072C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C6E4E"/>
    <w:multiLevelType w:val="hybridMultilevel"/>
    <w:tmpl w:val="C8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0697C"/>
    <w:multiLevelType w:val="hybridMultilevel"/>
    <w:tmpl w:val="F6C0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6710A"/>
    <w:multiLevelType w:val="hybridMultilevel"/>
    <w:tmpl w:val="D544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16F9D"/>
    <w:multiLevelType w:val="hybridMultilevel"/>
    <w:tmpl w:val="463E4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B3"/>
    <w:rsid w:val="00073094"/>
    <w:rsid w:val="00097D0F"/>
    <w:rsid w:val="000A1072"/>
    <w:rsid w:val="000D2978"/>
    <w:rsid w:val="000F0C74"/>
    <w:rsid w:val="000F74B0"/>
    <w:rsid w:val="00123712"/>
    <w:rsid w:val="00157A27"/>
    <w:rsid w:val="0016336D"/>
    <w:rsid w:val="001B6CA2"/>
    <w:rsid w:val="00235E89"/>
    <w:rsid w:val="002B55ED"/>
    <w:rsid w:val="002D522A"/>
    <w:rsid w:val="002E14DB"/>
    <w:rsid w:val="00310269"/>
    <w:rsid w:val="00316629"/>
    <w:rsid w:val="003333B3"/>
    <w:rsid w:val="003512A4"/>
    <w:rsid w:val="003776D2"/>
    <w:rsid w:val="00387DBE"/>
    <w:rsid w:val="003F24C6"/>
    <w:rsid w:val="0040509E"/>
    <w:rsid w:val="00476EC3"/>
    <w:rsid w:val="00490AE3"/>
    <w:rsid w:val="00493C39"/>
    <w:rsid w:val="005133EA"/>
    <w:rsid w:val="00552899"/>
    <w:rsid w:val="00583755"/>
    <w:rsid w:val="00585609"/>
    <w:rsid w:val="005A03DC"/>
    <w:rsid w:val="00624574"/>
    <w:rsid w:val="0063427B"/>
    <w:rsid w:val="00646F18"/>
    <w:rsid w:val="00672938"/>
    <w:rsid w:val="00697EDF"/>
    <w:rsid w:val="007249C0"/>
    <w:rsid w:val="007252B4"/>
    <w:rsid w:val="00744AED"/>
    <w:rsid w:val="00824D54"/>
    <w:rsid w:val="00863AF6"/>
    <w:rsid w:val="0087174C"/>
    <w:rsid w:val="00887E84"/>
    <w:rsid w:val="008E099A"/>
    <w:rsid w:val="009016B0"/>
    <w:rsid w:val="00956909"/>
    <w:rsid w:val="009603A1"/>
    <w:rsid w:val="00966738"/>
    <w:rsid w:val="009C0966"/>
    <w:rsid w:val="009C179B"/>
    <w:rsid w:val="009C6DCA"/>
    <w:rsid w:val="009D614F"/>
    <w:rsid w:val="009E7304"/>
    <w:rsid w:val="00A65496"/>
    <w:rsid w:val="00A84C89"/>
    <w:rsid w:val="00B407CF"/>
    <w:rsid w:val="00BA6792"/>
    <w:rsid w:val="00BB30B2"/>
    <w:rsid w:val="00BE61C9"/>
    <w:rsid w:val="00C55F1A"/>
    <w:rsid w:val="00CA0AE8"/>
    <w:rsid w:val="00D1177F"/>
    <w:rsid w:val="00D2537D"/>
    <w:rsid w:val="00D8022E"/>
    <w:rsid w:val="00E85FE6"/>
    <w:rsid w:val="00EA647B"/>
    <w:rsid w:val="00F12D5C"/>
    <w:rsid w:val="00F37E5F"/>
    <w:rsid w:val="00F6632F"/>
    <w:rsid w:val="00F67866"/>
    <w:rsid w:val="00F85223"/>
    <w:rsid w:val="00F93292"/>
    <w:rsid w:val="00F95496"/>
    <w:rsid w:val="00FA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67F6"/>
  <w15:chartTrackingRefBased/>
  <w15:docId w15:val="{7033ACE5-3A01-41AA-B2D8-4248A7C4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3B3"/>
    <w:pPr>
      <w:ind w:left="720"/>
      <w:contextualSpacing/>
    </w:pPr>
  </w:style>
  <w:style w:type="character" w:styleId="CommentReference">
    <w:name w:val="annotation reference"/>
    <w:basedOn w:val="DefaultParagraphFont"/>
    <w:uiPriority w:val="99"/>
    <w:semiHidden/>
    <w:unhideWhenUsed/>
    <w:rsid w:val="00672938"/>
    <w:rPr>
      <w:sz w:val="16"/>
      <w:szCs w:val="16"/>
    </w:rPr>
  </w:style>
  <w:style w:type="paragraph" w:styleId="CommentText">
    <w:name w:val="annotation text"/>
    <w:basedOn w:val="Normal"/>
    <w:link w:val="CommentTextChar"/>
    <w:uiPriority w:val="99"/>
    <w:semiHidden/>
    <w:unhideWhenUsed/>
    <w:rsid w:val="00672938"/>
    <w:pPr>
      <w:spacing w:line="240" w:lineRule="auto"/>
    </w:pPr>
    <w:rPr>
      <w:sz w:val="20"/>
      <w:szCs w:val="20"/>
    </w:rPr>
  </w:style>
  <w:style w:type="character" w:customStyle="1" w:styleId="CommentTextChar">
    <w:name w:val="Comment Text Char"/>
    <w:basedOn w:val="DefaultParagraphFont"/>
    <w:link w:val="CommentText"/>
    <w:uiPriority w:val="99"/>
    <w:semiHidden/>
    <w:rsid w:val="00672938"/>
    <w:rPr>
      <w:sz w:val="20"/>
      <w:szCs w:val="20"/>
    </w:rPr>
  </w:style>
  <w:style w:type="paragraph" w:styleId="CommentSubject">
    <w:name w:val="annotation subject"/>
    <w:basedOn w:val="CommentText"/>
    <w:next w:val="CommentText"/>
    <w:link w:val="CommentSubjectChar"/>
    <w:uiPriority w:val="99"/>
    <w:semiHidden/>
    <w:unhideWhenUsed/>
    <w:rsid w:val="00672938"/>
    <w:rPr>
      <w:b/>
      <w:bCs/>
    </w:rPr>
  </w:style>
  <w:style w:type="character" w:customStyle="1" w:styleId="CommentSubjectChar">
    <w:name w:val="Comment Subject Char"/>
    <w:basedOn w:val="CommentTextChar"/>
    <w:link w:val="CommentSubject"/>
    <w:uiPriority w:val="99"/>
    <w:semiHidden/>
    <w:rsid w:val="00672938"/>
    <w:rPr>
      <w:b/>
      <w:bCs/>
      <w:sz w:val="20"/>
      <w:szCs w:val="20"/>
    </w:rPr>
  </w:style>
  <w:style w:type="paragraph" w:styleId="BalloonText">
    <w:name w:val="Balloon Text"/>
    <w:basedOn w:val="Normal"/>
    <w:link w:val="BalloonTextChar"/>
    <w:uiPriority w:val="99"/>
    <w:semiHidden/>
    <w:unhideWhenUsed/>
    <w:rsid w:val="00672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38"/>
    <w:rPr>
      <w:rFonts w:ascii="Segoe UI" w:hAnsi="Segoe UI" w:cs="Segoe UI"/>
      <w:sz w:val="18"/>
      <w:szCs w:val="18"/>
    </w:rPr>
  </w:style>
  <w:style w:type="paragraph" w:styleId="Revision">
    <w:name w:val="Revision"/>
    <w:hidden/>
    <w:uiPriority w:val="99"/>
    <w:semiHidden/>
    <w:rsid w:val="003512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E621-2B89-4789-8D8B-9F0FF4AE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Jalufka</dc:creator>
  <cp:keywords/>
  <dc:description/>
  <cp:lastModifiedBy>Theresa Mangapora</cp:lastModifiedBy>
  <cp:revision>2</cp:revision>
  <dcterms:created xsi:type="dcterms:W3CDTF">2019-05-17T01:12:00Z</dcterms:created>
  <dcterms:modified xsi:type="dcterms:W3CDTF">2019-05-17T01:12:00Z</dcterms:modified>
</cp:coreProperties>
</file>